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85" w:rsidRPr="003A2185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85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3A2185">
        <w:rPr>
          <w:rFonts w:ascii="Times New Roman" w:eastAsia="Times New Roman" w:hAnsi="Times New Roman" w:cs="Times New Roman"/>
          <w:b/>
          <w:bCs/>
          <w:color w:val="000000"/>
        </w:rPr>
        <w:tab/>
        <w:t>FINANCE</w:t>
      </w:r>
      <w:r w:rsidRPr="003A2185">
        <w:rPr>
          <w:rFonts w:ascii="Times New Roman" w:eastAsia="Times New Roman" w:hAnsi="Times New Roman" w:cs="Times New Roman"/>
          <w:color w:val="000000"/>
        </w:rPr>
        <w:t xml:space="preserve"> - Mr. Scott </w:t>
      </w:r>
      <w:proofErr w:type="spellStart"/>
      <w:r w:rsidRPr="003A2185">
        <w:rPr>
          <w:rFonts w:ascii="Times New Roman" w:eastAsia="Times New Roman" w:hAnsi="Times New Roman" w:cs="Times New Roman"/>
          <w:color w:val="000000"/>
        </w:rPr>
        <w:t>Guzzo</w:t>
      </w:r>
      <w:proofErr w:type="spellEnd"/>
      <w:r w:rsidRPr="003A2185">
        <w:rPr>
          <w:rFonts w:ascii="Times New Roman" w:eastAsia="Times New Roman" w:hAnsi="Times New Roman" w:cs="Times New Roman"/>
          <w:color w:val="000000"/>
        </w:rPr>
        <w:t>, Chairperson </w:t>
      </w:r>
    </w:p>
    <w:p w:rsidR="003A2185" w:rsidRPr="003A2185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185" w:rsidRPr="003A2185" w:rsidRDefault="003A2185" w:rsidP="003A21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2185">
        <w:rPr>
          <w:rFonts w:ascii="Times New Roman" w:eastAsia="Times New Roman" w:hAnsi="Times New Roman" w:cs="Times New Roman"/>
          <w:color w:val="000000"/>
        </w:rPr>
        <w:t>17.</w:t>
      </w:r>
      <w:r w:rsidRPr="003A2185">
        <w:rPr>
          <w:rFonts w:ascii="Times New Roman" w:eastAsia="Times New Roman" w:hAnsi="Times New Roman" w:cs="Times New Roman"/>
          <w:color w:val="000000"/>
        </w:rPr>
        <w:tab/>
        <w:t>ADDENDUM:</w:t>
      </w:r>
    </w:p>
    <w:p w:rsidR="003A2185" w:rsidRPr="003A2185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185" w:rsidRPr="003A2185" w:rsidRDefault="003A2185" w:rsidP="003A218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A2185">
        <w:rPr>
          <w:rFonts w:ascii="Times New Roman" w:eastAsia="Times New Roman" w:hAnsi="Times New Roman" w:cs="Times New Roman"/>
          <w:color w:val="000000"/>
        </w:rPr>
        <w:tab/>
      </w:r>
      <w:r w:rsidRPr="003A2185">
        <w:rPr>
          <w:rFonts w:ascii="Times New Roman" w:eastAsia="Times New Roman" w:hAnsi="Times New Roman" w:cs="Times New Roman"/>
          <w:color w:val="222222"/>
        </w:rPr>
        <w:t>Motion to award Weatherproofing Technologies Inc</w:t>
      </w:r>
      <w:proofErr w:type="gramStart"/>
      <w:r w:rsidRPr="003A2185">
        <w:rPr>
          <w:rFonts w:ascii="Times New Roman" w:eastAsia="Times New Roman" w:hAnsi="Times New Roman" w:cs="Times New Roman"/>
          <w:color w:val="222222"/>
        </w:rPr>
        <w:t>.(</w:t>
      </w:r>
      <w:proofErr w:type="gramEnd"/>
      <w:r w:rsidRPr="003A2185">
        <w:rPr>
          <w:rFonts w:ascii="Times New Roman" w:eastAsia="Times New Roman" w:hAnsi="Times New Roman" w:cs="Times New Roman"/>
          <w:color w:val="222222"/>
        </w:rPr>
        <w:t xml:space="preserve">a subsidiary of </w:t>
      </w:r>
      <w:proofErr w:type="spellStart"/>
      <w:r w:rsidRPr="003A2185">
        <w:rPr>
          <w:rFonts w:ascii="Times New Roman" w:eastAsia="Times New Roman" w:hAnsi="Times New Roman" w:cs="Times New Roman"/>
          <w:color w:val="222222"/>
        </w:rPr>
        <w:t>Tremco</w:t>
      </w:r>
      <w:proofErr w:type="spellEnd"/>
      <w:r w:rsidRPr="003A2185">
        <w:rPr>
          <w:rFonts w:ascii="Times New Roman" w:eastAsia="Times New Roman" w:hAnsi="Times New Roman" w:cs="Times New Roman"/>
          <w:color w:val="222222"/>
        </w:rPr>
        <w:t>)</w:t>
      </w:r>
    </w:p>
    <w:p w:rsidR="003A2185" w:rsidRPr="003A2185" w:rsidRDefault="003A2185" w:rsidP="003A218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185">
        <w:rPr>
          <w:rFonts w:ascii="Times New Roman" w:eastAsia="Times New Roman" w:hAnsi="Times New Roman" w:cs="Times New Roman"/>
          <w:color w:val="222222"/>
        </w:rPr>
        <w:t>For a roofing repair contract, for repairs to roofs 4,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A2185">
        <w:rPr>
          <w:rFonts w:ascii="Times New Roman" w:eastAsia="Times New Roman" w:hAnsi="Times New Roman" w:cs="Times New Roman"/>
          <w:color w:val="222222"/>
        </w:rPr>
        <w:t>5,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GoBack"/>
      <w:bookmarkEnd w:id="0"/>
      <w:r w:rsidRPr="003A2185">
        <w:rPr>
          <w:rFonts w:ascii="Times New Roman" w:eastAsia="Times New Roman" w:hAnsi="Times New Roman" w:cs="Times New Roman"/>
          <w:color w:val="222222"/>
        </w:rPr>
        <w:t>13 &amp; 14.</w:t>
      </w:r>
      <w:proofErr w:type="gramEnd"/>
      <w:r w:rsidRPr="003A2185">
        <w:rPr>
          <w:rFonts w:ascii="Times New Roman" w:eastAsia="Times New Roman" w:hAnsi="Times New Roman" w:cs="Times New Roman"/>
          <w:color w:val="222222"/>
        </w:rPr>
        <w:t xml:space="preserve"> Roofing &amp;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A2185">
        <w:rPr>
          <w:rFonts w:ascii="Times New Roman" w:eastAsia="Times New Roman" w:hAnsi="Times New Roman" w:cs="Times New Roman"/>
          <w:color w:val="222222"/>
        </w:rPr>
        <w:t xml:space="preserve"> Envelope Services Bid #ESCNJ/AEPA 21D, Quote#5044883, at a total cost of $313,798.57.  Funds are to be withdrawn and paid out of the capital reserve, budgeted for in the 22-23 budget as a capital project. </w:t>
      </w:r>
    </w:p>
    <w:p w:rsidR="003A2185" w:rsidRPr="003A2185" w:rsidRDefault="003A2185" w:rsidP="003A2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185" w:rsidRPr="003A2185" w:rsidRDefault="003A2185" w:rsidP="003A218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A2185">
        <w:rPr>
          <w:rFonts w:ascii="Times New Roman" w:eastAsia="Times New Roman" w:hAnsi="Times New Roman" w:cs="Times New Roman"/>
          <w:color w:val="222222"/>
        </w:rPr>
        <w:t>Motion . . . . . . . . . . . . . . . . . . . . . . . . .         Second . . . . . . . . . . . . . . . . . . . . . . . .</w:t>
      </w:r>
      <w:r w:rsidRPr="003A2185">
        <w:rPr>
          <w:rFonts w:ascii="Times New Roman" w:eastAsia="Times New Roman" w:hAnsi="Times New Roman" w:cs="Times New Roman"/>
          <w:color w:val="222222"/>
        </w:rPr>
        <w:tab/>
        <w:t xml:space="preserve"> </w:t>
      </w:r>
      <w:r w:rsidRPr="003A2185">
        <w:rPr>
          <w:rFonts w:ascii="Times New Roman" w:eastAsia="Times New Roman" w:hAnsi="Times New Roman" w:cs="Times New Roman"/>
          <w:b/>
          <w:bCs/>
          <w:color w:val="222222"/>
        </w:rPr>
        <w:t>/Roll Call/</w:t>
      </w:r>
    </w:p>
    <w:p w:rsidR="004740C4" w:rsidRDefault="004740C4"/>
    <w:sectPr w:rsidR="0047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85"/>
    <w:rsid w:val="003A2185"/>
    <w:rsid w:val="004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Hanneman</dc:creator>
  <cp:lastModifiedBy>Patti Hanneman</cp:lastModifiedBy>
  <cp:revision>1</cp:revision>
  <dcterms:created xsi:type="dcterms:W3CDTF">2022-05-17T17:13:00Z</dcterms:created>
  <dcterms:modified xsi:type="dcterms:W3CDTF">2022-05-17T17:15:00Z</dcterms:modified>
</cp:coreProperties>
</file>